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="Times New Roman" w:hAnsi="Times New Roman" w:cs="Times New Roman"/>
          <w:color w:val="5B9BD5" w:themeColor="accent1"/>
          <w:sz w:val="28"/>
          <w:szCs w:val="28"/>
          <w:highlight w:val="whit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id w:val="2030837269"/>
        <w:docPartObj>
          <w:docPartGallery w:val="Cover Pages"/>
          <w:docPartUnique/>
        </w:docPartObj>
      </w:sdtPr>
      <w:sdtEndPr>
        <w:rPr>
          <w:rFonts w:asciiTheme="minorHAnsi" w:hAnsiTheme="minorHAnsi" w:cstheme="minorBidi"/>
          <w:color w:val="auto"/>
          <w:sz w:val="21"/>
          <w:szCs w:val="21"/>
          <w:highlight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sdtEndPr>
      <w:sdtContent>
        <w:p w:rsidR="003B1B20" w:rsidRPr="00566CDF" w:rsidRDefault="003B1B20" w:rsidP="00562785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Федеральное государственное автономное образовательное учреждение высшего образования</w:t>
          </w:r>
        </w:p>
        <w:p w:rsidR="003B1B20" w:rsidRPr="00566CDF" w:rsidRDefault="003B1B20" w:rsidP="00562785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«Национальный исследовательский университет ИТМО»</w:t>
          </w:r>
        </w:p>
        <w:p w:rsidR="003B1B20" w:rsidRPr="00566CDF" w:rsidRDefault="003B1B20" w:rsidP="00562785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Факультет Программной Инженерии и Компьютерной Техники</w:t>
          </w:r>
        </w:p>
        <w:p w:rsidR="003B1B20" w:rsidRPr="00566CDF" w:rsidRDefault="003B1B20" w:rsidP="00562785">
          <w:pP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________________________________________________________________</w:t>
          </w:r>
        </w:p>
        <w:p w:rsidR="003B1B20" w:rsidRPr="00566CDF" w:rsidRDefault="003B1B20" w:rsidP="00562785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66CDF">
            <w:rPr>
              <w:rFonts w:ascii="Times New Roman" w:eastAsia="Times New Roman" w:hAnsi="Times New Roman" w:cs="Times New Roman"/>
              <w:noProof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drawing>
              <wp:inline distT="114300" distB="114300" distL="114300" distR="114300" wp14:anchorId="28E0A1CC" wp14:editId="4CABC4AF">
                <wp:extent cx="2228850" cy="1309688"/>
                <wp:effectExtent l="0" t="0" r="0" b="0"/>
                <wp:docPr id="2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28850" cy="130968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:rsidR="003B1B20" w:rsidRDefault="003B1B20" w:rsidP="00562785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p w:rsidR="003B1B20" w:rsidRDefault="003B1B20" w:rsidP="003B1B20">
          <w:pP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p w:rsidR="003B1B20" w:rsidRDefault="003B1B20" w:rsidP="00562785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Лабораторная работа №1</w:t>
          </w:r>
        </w:p>
        <w:p w:rsidR="003B1B20" w:rsidRDefault="003B1B20" w:rsidP="00562785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По предмету «Информатика»</w:t>
          </w:r>
        </w:p>
        <w:p w:rsidR="003B1B20" w:rsidRPr="00467723" w:rsidRDefault="003B1B20" w:rsidP="00562785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p w:rsidR="003B1B20" w:rsidRPr="00566CDF" w:rsidRDefault="003B1B20" w:rsidP="00562785">
          <w:pP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p w:rsidR="003B1B20" w:rsidRPr="00467723" w:rsidRDefault="003B1B20" w:rsidP="00562785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 xml:space="preserve">Вариант </w:t>
          </w:r>
          <w: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20</w:t>
          </w:r>
        </w:p>
        <w:p w:rsidR="003B1B20" w:rsidRPr="00566CDF" w:rsidRDefault="003B1B20" w:rsidP="00562785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p w:rsidR="003B1B20" w:rsidRPr="00566CDF" w:rsidRDefault="003B1B20" w:rsidP="00562785">
          <w:pP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p w:rsidR="003B1B20" w:rsidRPr="00566CDF" w:rsidRDefault="003B1B20" w:rsidP="00E1474A">
          <w:pPr>
            <w:ind w:left="7788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Выполнил:</w:t>
          </w:r>
        </w:p>
        <w:p w:rsidR="003B1B20" w:rsidRDefault="003B1B20" w:rsidP="00562785">
          <w:pPr>
            <w:jc w:val="right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Студент группы</w:t>
          </w:r>
        </w:p>
        <w:p w:rsidR="003B1B20" w:rsidRPr="00E1474A" w:rsidRDefault="003B1B20" w:rsidP="00E1474A">
          <w:pPr>
            <w:jc w:val="right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:lang w:val="en-US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P</w:t>
          </w:r>
          <w:r w:rsidRPr="00BB5FE5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3114</w:t>
          </w: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 xml:space="preserve"> </w:t>
          </w: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br/>
          </w:r>
          <w: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Казимиров Андрей Геннадьевич</w:t>
          </w:r>
        </w:p>
        <w:p w:rsidR="003B1B20" w:rsidRDefault="003B1B20" w:rsidP="00562785">
          <w:pPr>
            <w:jc w:val="right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Преподавател</w:t>
          </w:r>
          <w: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ь</w:t>
          </w: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:</w:t>
          </w:r>
        </w:p>
        <w:p w:rsidR="003B1B20" w:rsidRDefault="003B1B20" w:rsidP="00562785">
          <w:pPr>
            <w:jc w:val="right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Машина Екатерина Алексеевна</w:t>
          </w:r>
        </w:p>
        <w:p w:rsidR="003B1B20" w:rsidRPr="00566CDF" w:rsidRDefault="003B1B20" w:rsidP="00562785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p w:rsidR="00661941" w:rsidRDefault="00661941" w:rsidP="00562785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p w:rsidR="003B1B20" w:rsidRPr="00566CDF" w:rsidRDefault="003B1B20" w:rsidP="00562785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bookmarkStart w:id="0" w:name="_GoBack"/>
          <w:bookmarkEnd w:id="0"/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г. Санкт-Петербург</w:t>
          </w:r>
        </w:p>
        <w:p w:rsidR="005105E7" w:rsidRDefault="003B1B20" w:rsidP="00661941">
          <w:pPr>
            <w:ind w:left="3540" w:firstLine="708"/>
            <w:rPr>
              <w:rFonts w:eastAsia="Times New Roman"/>
            </w:rPr>
          </w:pP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202</w:t>
          </w:r>
          <w: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2</w:t>
          </w:r>
          <w:r>
            <w:rPr>
              <w:rFonts w:eastAsia="Times New Roman"/>
            </w:rPr>
            <w:br w:type="page"/>
          </w:r>
        </w:p>
      </w:sdtContent>
    </w:sdt>
    <w:sdt>
      <w:sdtPr>
        <w:id w:val="-128889864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1"/>
          <w:szCs w:val="21"/>
        </w:rPr>
      </w:sdtEndPr>
      <w:sdtContent>
        <w:p w:rsidR="002F6162" w:rsidRDefault="002F6162">
          <w:pPr>
            <w:pStyle w:val="a3"/>
          </w:pPr>
          <w:r>
            <w:t>Оглавление</w:t>
          </w:r>
        </w:p>
        <w:p w:rsidR="002F6162" w:rsidRDefault="002F6162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4512277" w:history="1">
            <w:r w:rsidRPr="00FE0FC7">
              <w:rPr>
                <w:rStyle w:val="a4"/>
                <w:rFonts w:eastAsia="Times New Roman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_Toc114512277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162" w:rsidRDefault="002F6162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14512278" w:history="1">
            <w:r w:rsidRPr="00FE0FC7">
              <w:rPr>
                <w:rStyle w:val="a4"/>
                <w:rFonts w:eastAsia="Times New Roman"/>
                <w:noProof/>
              </w:rPr>
              <w:t>Основные этапы вычисления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_Toc114512278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162" w:rsidRDefault="002F6162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14512279" w:history="1">
            <w:r w:rsidRPr="00FE0FC7">
              <w:rPr>
                <w:rStyle w:val="a4"/>
                <w:rFonts w:eastAsia="Times New Roman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_Toc114512279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162" w:rsidRDefault="002F6162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14512280" w:history="1">
            <w:r w:rsidRPr="00FE0FC7">
              <w:rPr>
                <w:rStyle w:val="a4"/>
                <w:rFonts w:eastAsia="Times New Roman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_Toc114512280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6162" w:rsidRDefault="002F6162">
          <w:r>
            <w:rPr>
              <w:b/>
              <w:bCs/>
            </w:rPr>
            <w:fldChar w:fldCharType="end"/>
          </w:r>
        </w:p>
      </w:sdtContent>
    </w:sdt>
    <w:p w:rsidR="005105E7" w:rsidRDefault="005105E7">
      <w:pPr>
        <w:rPr>
          <w:rFonts w:eastAsia="Times New Roman"/>
        </w:rPr>
      </w:pPr>
      <w:r>
        <w:rPr>
          <w:rFonts w:eastAsia="Times New Roman"/>
        </w:rPr>
        <w:br w:type="page"/>
      </w:r>
    </w:p>
    <w:p w:rsidR="007F4D90" w:rsidRPr="005105E7" w:rsidRDefault="007F4D90" w:rsidP="002F6162">
      <w:pPr>
        <w:pStyle w:val="1"/>
        <w:rPr>
          <w:rFonts w:eastAsia="Times New Roman"/>
        </w:rPr>
      </w:pPr>
      <w:bookmarkStart w:id="1" w:name="_Toc114512277"/>
      <w:r w:rsidRPr="005105E7">
        <w:rPr>
          <w:rFonts w:eastAsia="Times New Roman"/>
        </w:rPr>
        <w:lastRenderedPageBreak/>
        <w:t>Задание</w:t>
      </w:r>
      <w:bookmarkEnd w:id="1"/>
    </w:p>
    <w:p w:rsidR="007F4D90" w:rsidRDefault="007F4D90">
      <w:r>
        <w:t>Перевести число "А", заданное в системе счисления "В", в систему счисления "С".</w:t>
      </w:r>
      <w:r w:rsidRPr="007F4D90">
        <w:t xml:space="preserve"> </w:t>
      </w:r>
      <w:r>
        <w:t>Числа "А", "</w:t>
      </w:r>
      <w:r w:rsidR="002B30F7">
        <w:t>В" и "С" взять из представленной</w:t>
      </w:r>
      <w:r>
        <w:t xml:space="preserve"> ниже таблиц</w:t>
      </w:r>
      <w:r w:rsidR="002B30F7">
        <w:t>ы</w:t>
      </w:r>
      <w:r>
        <w:t>.</w:t>
      </w:r>
      <w:r w:rsidR="002B30F7">
        <w:t xml:space="preserve"> </w:t>
      </w:r>
      <w:r w:rsidR="002B30F7">
        <w:t>Для примеров с 5-го по 7-й выполнить операцию перевода по сокращенному правилу (для систем с основанием 2 в системы с основанием 2^k). Для примеров с 4-го по 6-й и с 8-го по 9- й найти ответ с точностью до 5 знака после запятой. В примере 11 группа символов {^1} означает -1 в симметричной системе счисления</w:t>
      </w:r>
      <w:r w:rsidR="002B30F7">
        <w:t>.</w:t>
      </w:r>
    </w:p>
    <w:p w:rsidR="00B4471D" w:rsidRDefault="00B4471D" w:rsidP="002B30F7">
      <w:pPr>
        <w:jc w:val="right"/>
      </w:pPr>
      <w:r>
        <w:t>Таблица 1</w:t>
      </w:r>
    </w:p>
    <w:tbl>
      <w:tblPr>
        <w:tblW w:w="5040" w:type="dxa"/>
        <w:tblLook w:val="04A0" w:firstRow="1" w:lastRow="0" w:firstColumn="1" w:lastColumn="0" w:noHBand="0" w:noVBand="1"/>
      </w:tblPr>
      <w:tblGrid>
        <w:gridCol w:w="960"/>
        <w:gridCol w:w="1609"/>
        <w:gridCol w:w="1320"/>
        <w:gridCol w:w="1320"/>
      </w:tblGrid>
      <w:tr w:rsidR="00B4471D" w:rsidRPr="00B4471D" w:rsidTr="00B4471D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ru-RU"/>
              </w:rPr>
              <w:t>#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ru-RU"/>
              </w:rPr>
              <w:t>A</w:t>
            </w:r>
          </w:p>
        </w:tc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ru-RU"/>
              </w:rPr>
              <w:t>B</w:t>
            </w:r>
          </w:p>
        </w:tc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ru-RU"/>
              </w:rPr>
              <w:t>C</w:t>
            </w:r>
          </w:p>
        </w:tc>
      </w:tr>
      <w:tr w:rsidR="00B4471D" w:rsidRPr="00B4471D" w:rsidTr="00B4471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68981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10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7</w:t>
            </w:r>
          </w:p>
        </w:tc>
      </w:tr>
      <w:tr w:rsidR="00B4471D" w:rsidRPr="00B4471D" w:rsidTr="00B4471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40403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5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10</w:t>
            </w:r>
          </w:p>
        </w:tc>
      </w:tr>
      <w:tr w:rsidR="00B4471D" w:rsidRPr="00B4471D" w:rsidTr="00B4471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B9235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15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5</w:t>
            </w:r>
          </w:p>
        </w:tc>
      </w:tr>
      <w:tr w:rsidR="00B4471D" w:rsidRPr="00B4471D" w:rsidTr="00B4471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58,88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10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2</w:t>
            </w:r>
          </w:p>
        </w:tc>
      </w:tr>
      <w:tr w:rsidR="00B4471D" w:rsidRPr="00B4471D" w:rsidTr="00B4471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BA,12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16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2</w:t>
            </w:r>
          </w:p>
        </w:tc>
      </w:tr>
      <w:tr w:rsidR="00B4471D" w:rsidRPr="00B4471D" w:rsidTr="00B4471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6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34,43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8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2</w:t>
            </w:r>
          </w:p>
        </w:tc>
      </w:tr>
      <w:tr w:rsidR="00B4471D" w:rsidRPr="00B4471D" w:rsidTr="00B4471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0,111101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2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16</w:t>
            </w:r>
          </w:p>
        </w:tc>
      </w:tr>
      <w:tr w:rsidR="00B4471D" w:rsidRPr="00B4471D" w:rsidTr="00B4471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0,1000001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2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10</w:t>
            </w:r>
          </w:p>
        </w:tc>
      </w:tr>
      <w:tr w:rsidR="00B4471D" w:rsidRPr="00B4471D" w:rsidTr="00B4471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9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52,A1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16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10</w:t>
            </w:r>
          </w:p>
        </w:tc>
      </w:tr>
      <w:tr w:rsidR="00B4471D" w:rsidRPr="00B4471D" w:rsidTr="00B4471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10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613301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Факт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10</w:t>
            </w:r>
          </w:p>
        </w:tc>
      </w:tr>
      <w:tr w:rsidR="00B4471D" w:rsidRPr="00B4471D" w:rsidTr="00B4471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11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229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10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Фиб</w:t>
            </w:r>
          </w:p>
        </w:tc>
      </w:tr>
      <w:tr w:rsidR="00B4471D" w:rsidRPr="00B4471D" w:rsidTr="00B4471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12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10100000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Fib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10</w:t>
            </w:r>
          </w:p>
        </w:tc>
      </w:tr>
      <w:tr w:rsidR="00B4471D" w:rsidRPr="00B4471D" w:rsidTr="00B4471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13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100010,001001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Berg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471D" w:rsidRPr="00B4471D" w:rsidRDefault="00B4471D" w:rsidP="00B4471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4471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10</w:t>
            </w:r>
          </w:p>
        </w:tc>
      </w:tr>
    </w:tbl>
    <w:p w:rsidR="007F4D90" w:rsidRPr="00B4471D" w:rsidRDefault="007F4D90"/>
    <w:p w:rsidR="007F4D90" w:rsidRPr="007F4D90" w:rsidRDefault="007F4D90">
      <w:pPr>
        <w:rPr>
          <w:rFonts w:eastAsia="Times New Roman"/>
          <w:lang w:val="en-US"/>
        </w:rPr>
      </w:pPr>
      <w:r w:rsidRPr="007F4D90">
        <w:rPr>
          <w:rFonts w:eastAsia="Times New Roman"/>
          <w:lang w:val="en-US"/>
        </w:rPr>
        <w:br w:type="page"/>
      </w:r>
    </w:p>
    <w:p w:rsidR="007F4D90" w:rsidRPr="005105E7" w:rsidRDefault="007F4D90" w:rsidP="002F6162">
      <w:pPr>
        <w:pStyle w:val="1"/>
        <w:rPr>
          <w:rFonts w:eastAsia="Times New Roman"/>
        </w:rPr>
      </w:pPr>
      <w:bookmarkStart w:id="2" w:name="_Toc114512278"/>
      <w:r w:rsidRPr="005105E7">
        <w:rPr>
          <w:rFonts w:eastAsia="Times New Roman"/>
        </w:rPr>
        <w:lastRenderedPageBreak/>
        <w:t>Основные этапы вычисления</w:t>
      </w:r>
      <w:bookmarkEnd w:id="2"/>
    </w:p>
    <w:p w:rsidR="003F27DE" w:rsidRDefault="003F27DE" w:rsidP="003F27DE">
      <w:pPr>
        <w:rPr>
          <w:rFonts w:eastAsia="Times New Roman"/>
        </w:rPr>
      </w:pPr>
      <w:r w:rsidRPr="003F27DE">
        <w:rPr>
          <w:rFonts w:eastAsia="Times New Roman"/>
          <w:noProof/>
          <w:lang w:eastAsia="ru-RU"/>
        </w:rPr>
        <w:drawing>
          <wp:inline distT="0" distB="0" distL="0" distR="0" wp14:anchorId="5E85228C" wp14:editId="348B4939">
            <wp:extent cx="5940425" cy="8167114"/>
            <wp:effectExtent l="0" t="0" r="3175" b="5715"/>
            <wp:docPr id="5" name="Рисунок 5" descr="C:\Users\User\Pictures\Microsoft.WindowsScan_8wekyb3d8bbwe!App\Сканы\Скан_20220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Microsoft.WindowsScan_8wekyb3d8bbwe!App\Сканы\Скан_20220919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6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7DE" w:rsidRDefault="003F27DE">
      <w:pPr>
        <w:rPr>
          <w:rFonts w:eastAsia="Times New Roman"/>
        </w:rPr>
      </w:pPr>
      <w:r>
        <w:rPr>
          <w:rFonts w:eastAsia="Times New Roman"/>
        </w:rPr>
        <w:t>Рис.1</w:t>
      </w:r>
    </w:p>
    <w:p w:rsidR="003F27DE" w:rsidRDefault="003F27DE">
      <w:pPr>
        <w:rPr>
          <w:rFonts w:eastAsia="Times New Roman"/>
        </w:rPr>
      </w:pPr>
      <w:r>
        <w:rPr>
          <w:rFonts w:eastAsia="Times New Roman"/>
        </w:rPr>
        <w:br w:type="page"/>
      </w:r>
    </w:p>
    <w:p w:rsidR="003F27DE" w:rsidRDefault="003F27DE">
      <w:pPr>
        <w:rPr>
          <w:rFonts w:eastAsia="Times New Roman"/>
        </w:rPr>
      </w:pPr>
      <w:r w:rsidRPr="003F27DE">
        <w:rPr>
          <w:rFonts w:eastAsia="Times New Roman"/>
          <w:noProof/>
          <w:lang w:eastAsia="ru-RU"/>
        </w:rPr>
        <w:lastRenderedPageBreak/>
        <w:drawing>
          <wp:inline distT="0" distB="0" distL="0" distR="0" wp14:anchorId="5E84ECEB" wp14:editId="2C81CBB7">
            <wp:extent cx="5940425" cy="8166735"/>
            <wp:effectExtent l="0" t="0" r="3175" b="5715"/>
            <wp:docPr id="6" name="Рисунок 6" descr="C:\Users\User\Pictures\Microsoft.WindowsScan_8wekyb3d8bbwe!App\Сканы\Скан_20220919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Pictures\Microsoft.WindowsScan_8wekyb3d8bbwe!App\Сканы\Скан_20220919 (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6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7DE" w:rsidRDefault="003F27DE" w:rsidP="003F27DE">
      <w:pPr>
        <w:rPr>
          <w:rFonts w:eastAsia="Times New Roman"/>
        </w:rPr>
      </w:pPr>
      <w:r>
        <w:rPr>
          <w:rFonts w:eastAsia="Times New Roman"/>
        </w:rPr>
        <w:t>Рис.2</w:t>
      </w:r>
    </w:p>
    <w:p w:rsidR="003F27DE" w:rsidRDefault="003F27DE">
      <w:pPr>
        <w:rPr>
          <w:rFonts w:eastAsia="Times New Roman"/>
        </w:rPr>
      </w:pPr>
      <w:r>
        <w:rPr>
          <w:rFonts w:eastAsia="Times New Roman"/>
        </w:rPr>
        <w:br w:type="page"/>
      </w:r>
    </w:p>
    <w:p w:rsidR="003F27DE" w:rsidRPr="005105E7" w:rsidRDefault="007F4D90" w:rsidP="002F6162">
      <w:pPr>
        <w:pStyle w:val="1"/>
        <w:rPr>
          <w:rFonts w:eastAsia="Times New Roman"/>
        </w:rPr>
      </w:pPr>
      <w:bookmarkStart w:id="3" w:name="_Toc114512279"/>
      <w:r w:rsidRPr="005105E7">
        <w:rPr>
          <w:rFonts w:eastAsia="Times New Roman"/>
        </w:rPr>
        <w:lastRenderedPageBreak/>
        <w:t>Вывод</w:t>
      </w:r>
      <w:bookmarkEnd w:id="3"/>
    </w:p>
    <w:p w:rsidR="002B30F7" w:rsidRDefault="002B30F7" w:rsidP="003F27DE">
      <w:pPr>
        <w:rPr>
          <w:rFonts w:eastAsia="Times New Roman"/>
        </w:rPr>
      </w:pPr>
      <w:r>
        <w:rPr>
          <w:rFonts w:eastAsia="Times New Roman"/>
        </w:rPr>
        <w:t xml:space="preserve">В процессе выполнения лабораторной работы я отработал навык перевода различных чисел в разные системы счисления. </w:t>
      </w:r>
    </w:p>
    <w:p w:rsidR="002B30F7" w:rsidRDefault="002B30F7" w:rsidP="003F27DE">
      <w:pPr>
        <w:rPr>
          <w:rFonts w:eastAsia="Times New Roman"/>
        </w:rPr>
      </w:pPr>
    </w:p>
    <w:p w:rsidR="002B30F7" w:rsidRDefault="002B30F7" w:rsidP="003F27DE">
      <w:pPr>
        <w:rPr>
          <w:rFonts w:eastAsia="Times New Roman"/>
        </w:rPr>
      </w:pPr>
    </w:p>
    <w:p w:rsidR="002B30F7" w:rsidRDefault="002B30F7">
      <w:pPr>
        <w:rPr>
          <w:rFonts w:eastAsia="Times New Roman"/>
        </w:rPr>
      </w:pPr>
      <w:r>
        <w:rPr>
          <w:rFonts w:eastAsia="Times New Roman"/>
        </w:rPr>
        <w:br w:type="page"/>
      </w:r>
    </w:p>
    <w:p w:rsidR="007F4D90" w:rsidRPr="005105E7" w:rsidRDefault="002B30F7" w:rsidP="002F6162">
      <w:pPr>
        <w:pStyle w:val="1"/>
        <w:rPr>
          <w:rFonts w:eastAsia="Times New Roman"/>
        </w:rPr>
      </w:pPr>
      <w:bookmarkStart w:id="4" w:name="_Toc114512280"/>
      <w:r w:rsidRPr="005105E7">
        <w:rPr>
          <w:rFonts w:eastAsia="Times New Roman"/>
        </w:rPr>
        <w:lastRenderedPageBreak/>
        <w:t>Список литературы</w:t>
      </w:r>
      <w:bookmarkEnd w:id="4"/>
    </w:p>
    <w:p w:rsidR="002B30F7" w:rsidRPr="002B30F7" w:rsidRDefault="002B30F7" w:rsidP="002B30F7">
      <w:pPr>
        <w:pStyle w:val="a5"/>
        <w:numPr>
          <w:ilvl w:val="0"/>
          <w:numId w:val="2"/>
        </w:numPr>
        <w:rPr>
          <w:rFonts w:eastAsia="Times New Roman"/>
        </w:rPr>
      </w:pPr>
      <w:r>
        <w:rPr>
          <w:rFonts w:eastAsia="Times New Roman"/>
        </w:rPr>
        <w:t xml:space="preserve">Приложение А </w:t>
      </w:r>
      <w:r>
        <w:t>«Арифметические основы вычислительных машин»: Орлов С. А., Цилькер Б. Я. Организация ЭВМ и систем: Учебник для вузов. 2-е изд. – СПб.: Питер, 2011. – 688 с.: ил.</w:t>
      </w:r>
    </w:p>
    <w:p w:rsidR="002B30F7" w:rsidRPr="002B30F7" w:rsidRDefault="002B30F7" w:rsidP="002B30F7">
      <w:pPr>
        <w:pStyle w:val="a5"/>
        <w:numPr>
          <w:ilvl w:val="0"/>
          <w:numId w:val="2"/>
        </w:numPr>
        <w:rPr>
          <w:rFonts w:eastAsia="Times New Roman"/>
        </w:rPr>
      </w:pPr>
      <w:r>
        <w:t xml:space="preserve">Раздел 3 «Системы счисления»: </w:t>
      </w:r>
      <w:r>
        <w:t>Алексеев Е.Г., Богатырев С.Д. Информатика. Мультимедийный электронный учебник. – Режим доступа: http://inf.ealekseev.ru/text/toc.html</w:t>
      </w:r>
    </w:p>
    <w:sectPr w:rsidR="002B30F7" w:rsidRPr="002B30F7" w:rsidSect="00E81464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2A0D75"/>
    <w:multiLevelType w:val="hybridMultilevel"/>
    <w:tmpl w:val="02443E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EF7C59"/>
    <w:multiLevelType w:val="hybridMultilevel"/>
    <w:tmpl w:val="ED822A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6AE6"/>
    <w:rsid w:val="00133CAB"/>
    <w:rsid w:val="002B30F7"/>
    <w:rsid w:val="002F6162"/>
    <w:rsid w:val="003A70D1"/>
    <w:rsid w:val="003B1B20"/>
    <w:rsid w:val="003F27DE"/>
    <w:rsid w:val="00467723"/>
    <w:rsid w:val="005105E7"/>
    <w:rsid w:val="00570B8E"/>
    <w:rsid w:val="005759B4"/>
    <w:rsid w:val="00661941"/>
    <w:rsid w:val="007F4D90"/>
    <w:rsid w:val="00B4471D"/>
    <w:rsid w:val="00E81464"/>
    <w:rsid w:val="00F02A9C"/>
    <w:rsid w:val="00F0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17678C"/>
  <w15:chartTrackingRefBased/>
  <w15:docId w15:val="{663D6735-4E99-4AFC-A0EA-EFAC94022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ru-RU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F6162"/>
  </w:style>
  <w:style w:type="paragraph" w:styleId="1">
    <w:name w:val="heading 1"/>
    <w:basedOn w:val="a"/>
    <w:next w:val="a"/>
    <w:link w:val="10"/>
    <w:uiPriority w:val="9"/>
    <w:qFormat/>
    <w:rsid w:val="002F6162"/>
    <w:pPr>
      <w:keepNext/>
      <w:keepLines/>
      <w:pBdr>
        <w:bottom w:val="single" w:sz="4" w:space="1" w:color="5B9BD5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6"/>
      <w:szCs w:val="36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F6162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2F6162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F6162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F6162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F6162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F6162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F6162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F6162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2F6162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2F6162"/>
    <w:rPr>
      <w:rFonts w:asciiTheme="majorHAnsi" w:eastAsiaTheme="majorEastAsia" w:hAnsiTheme="majorHAnsi" w:cstheme="majorBidi"/>
      <w:color w:val="2E74B5" w:themeColor="accent1" w:themeShade="BF"/>
      <w:sz w:val="36"/>
      <w:szCs w:val="36"/>
    </w:rPr>
  </w:style>
  <w:style w:type="paragraph" w:styleId="a3">
    <w:name w:val="TOC Heading"/>
    <w:basedOn w:val="1"/>
    <w:next w:val="a"/>
    <w:uiPriority w:val="39"/>
    <w:unhideWhenUsed/>
    <w:qFormat/>
    <w:rsid w:val="002F6162"/>
    <w:pPr>
      <w:outlineLvl w:val="9"/>
    </w:pPr>
  </w:style>
  <w:style w:type="paragraph" w:styleId="31">
    <w:name w:val="toc 3"/>
    <w:basedOn w:val="a"/>
    <w:next w:val="a"/>
    <w:autoRedefine/>
    <w:uiPriority w:val="39"/>
    <w:unhideWhenUsed/>
    <w:rsid w:val="00F06AE6"/>
    <w:pPr>
      <w:spacing w:after="100"/>
      <w:ind w:left="440"/>
    </w:pPr>
  </w:style>
  <w:style w:type="character" w:styleId="a4">
    <w:name w:val="Hyperlink"/>
    <w:basedOn w:val="a0"/>
    <w:uiPriority w:val="99"/>
    <w:unhideWhenUsed/>
    <w:rsid w:val="00F06AE6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E81464"/>
    <w:pPr>
      <w:ind w:left="720"/>
      <w:contextualSpacing/>
    </w:pPr>
  </w:style>
  <w:style w:type="paragraph" w:styleId="a6">
    <w:name w:val="No Spacing"/>
    <w:link w:val="a7"/>
    <w:uiPriority w:val="1"/>
    <w:qFormat/>
    <w:rsid w:val="002F6162"/>
    <w:pPr>
      <w:spacing w:after="0" w:line="240" w:lineRule="auto"/>
    </w:pPr>
  </w:style>
  <w:style w:type="character" w:customStyle="1" w:styleId="a7">
    <w:name w:val="Без интервала Знак"/>
    <w:basedOn w:val="a0"/>
    <w:link w:val="a6"/>
    <w:uiPriority w:val="1"/>
    <w:rsid w:val="00E81464"/>
  </w:style>
  <w:style w:type="character" w:customStyle="1" w:styleId="20">
    <w:name w:val="Заголовок 2 Знак"/>
    <w:basedOn w:val="a0"/>
    <w:link w:val="2"/>
    <w:uiPriority w:val="9"/>
    <w:semiHidden/>
    <w:rsid w:val="002F6162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F6162"/>
    <w:rPr>
      <w:rFonts w:asciiTheme="majorHAnsi" w:eastAsiaTheme="majorEastAsia" w:hAnsiTheme="majorHAnsi" w:cstheme="majorBidi"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2F6162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60">
    <w:name w:val="Заголовок 6 Знак"/>
    <w:basedOn w:val="a0"/>
    <w:link w:val="6"/>
    <w:uiPriority w:val="9"/>
    <w:semiHidden/>
    <w:rsid w:val="002F6162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F6162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F6162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90">
    <w:name w:val="Заголовок 9 Знак"/>
    <w:basedOn w:val="a0"/>
    <w:link w:val="9"/>
    <w:uiPriority w:val="9"/>
    <w:semiHidden/>
    <w:rsid w:val="002F6162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a8">
    <w:name w:val="caption"/>
    <w:basedOn w:val="a"/>
    <w:next w:val="a"/>
    <w:uiPriority w:val="35"/>
    <w:semiHidden/>
    <w:unhideWhenUsed/>
    <w:qFormat/>
    <w:rsid w:val="002F6162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a9">
    <w:name w:val="Title"/>
    <w:basedOn w:val="a"/>
    <w:next w:val="a"/>
    <w:link w:val="aa"/>
    <w:uiPriority w:val="10"/>
    <w:qFormat/>
    <w:rsid w:val="002F6162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7"/>
      <w:sz w:val="80"/>
      <w:szCs w:val="80"/>
    </w:rPr>
  </w:style>
  <w:style w:type="character" w:customStyle="1" w:styleId="aa">
    <w:name w:val="Заголовок Знак"/>
    <w:basedOn w:val="a0"/>
    <w:link w:val="a9"/>
    <w:uiPriority w:val="10"/>
    <w:rsid w:val="002F6162"/>
    <w:rPr>
      <w:rFonts w:asciiTheme="majorHAnsi" w:eastAsiaTheme="majorEastAsia" w:hAnsiTheme="majorHAnsi" w:cstheme="majorBidi"/>
      <w:color w:val="2E74B5" w:themeColor="accent1" w:themeShade="BF"/>
      <w:spacing w:val="-7"/>
      <w:sz w:val="80"/>
      <w:szCs w:val="80"/>
    </w:rPr>
  </w:style>
  <w:style w:type="paragraph" w:styleId="ab">
    <w:name w:val="Subtitle"/>
    <w:basedOn w:val="a"/>
    <w:next w:val="a"/>
    <w:link w:val="ac"/>
    <w:uiPriority w:val="11"/>
    <w:qFormat/>
    <w:rsid w:val="002F6162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ac">
    <w:name w:val="Подзаголовок Знак"/>
    <w:basedOn w:val="a0"/>
    <w:link w:val="ab"/>
    <w:uiPriority w:val="11"/>
    <w:rsid w:val="002F6162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ad">
    <w:name w:val="Strong"/>
    <w:basedOn w:val="a0"/>
    <w:uiPriority w:val="22"/>
    <w:qFormat/>
    <w:rsid w:val="002F6162"/>
    <w:rPr>
      <w:b/>
      <w:bCs/>
    </w:rPr>
  </w:style>
  <w:style w:type="character" w:styleId="ae">
    <w:name w:val="Emphasis"/>
    <w:basedOn w:val="a0"/>
    <w:uiPriority w:val="20"/>
    <w:qFormat/>
    <w:rsid w:val="002F6162"/>
    <w:rPr>
      <w:i/>
      <w:iCs/>
    </w:rPr>
  </w:style>
  <w:style w:type="paragraph" w:styleId="21">
    <w:name w:val="Quote"/>
    <w:basedOn w:val="a"/>
    <w:next w:val="a"/>
    <w:link w:val="22"/>
    <w:uiPriority w:val="29"/>
    <w:qFormat/>
    <w:rsid w:val="002F6162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22">
    <w:name w:val="Цитата 2 Знак"/>
    <w:basedOn w:val="a0"/>
    <w:link w:val="21"/>
    <w:uiPriority w:val="29"/>
    <w:rsid w:val="002F6162"/>
    <w:rPr>
      <w:i/>
      <w:iCs/>
    </w:rPr>
  </w:style>
  <w:style w:type="paragraph" w:styleId="af">
    <w:name w:val="Intense Quote"/>
    <w:basedOn w:val="a"/>
    <w:next w:val="a"/>
    <w:link w:val="af0"/>
    <w:uiPriority w:val="30"/>
    <w:qFormat/>
    <w:rsid w:val="002F6162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af0">
    <w:name w:val="Выделенная цитата Знак"/>
    <w:basedOn w:val="a0"/>
    <w:link w:val="af"/>
    <w:uiPriority w:val="30"/>
    <w:rsid w:val="002F6162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af1">
    <w:name w:val="Subtle Emphasis"/>
    <w:basedOn w:val="a0"/>
    <w:uiPriority w:val="19"/>
    <w:qFormat/>
    <w:rsid w:val="002F6162"/>
    <w:rPr>
      <w:i/>
      <w:iCs/>
      <w:color w:val="595959" w:themeColor="text1" w:themeTint="A6"/>
    </w:rPr>
  </w:style>
  <w:style w:type="character" w:styleId="af2">
    <w:name w:val="Intense Emphasis"/>
    <w:basedOn w:val="a0"/>
    <w:uiPriority w:val="21"/>
    <w:qFormat/>
    <w:rsid w:val="002F6162"/>
    <w:rPr>
      <w:b/>
      <w:bCs/>
      <w:i/>
      <w:iCs/>
    </w:rPr>
  </w:style>
  <w:style w:type="character" w:styleId="af3">
    <w:name w:val="Subtle Reference"/>
    <w:basedOn w:val="a0"/>
    <w:uiPriority w:val="31"/>
    <w:qFormat/>
    <w:rsid w:val="002F6162"/>
    <w:rPr>
      <w:smallCaps/>
      <w:color w:val="404040" w:themeColor="text1" w:themeTint="BF"/>
    </w:rPr>
  </w:style>
  <w:style w:type="character" w:styleId="af4">
    <w:name w:val="Intense Reference"/>
    <w:basedOn w:val="a0"/>
    <w:uiPriority w:val="32"/>
    <w:qFormat/>
    <w:rsid w:val="002F6162"/>
    <w:rPr>
      <w:b/>
      <w:bCs/>
      <w:smallCaps/>
      <w:u w:val="single"/>
    </w:rPr>
  </w:style>
  <w:style w:type="character" w:styleId="af5">
    <w:name w:val="Book Title"/>
    <w:basedOn w:val="a0"/>
    <w:uiPriority w:val="33"/>
    <w:qFormat/>
    <w:rsid w:val="002F6162"/>
    <w:rPr>
      <w:b/>
      <w:bCs/>
      <w:smallCaps/>
    </w:rPr>
  </w:style>
  <w:style w:type="paragraph" w:styleId="11">
    <w:name w:val="toc 1"/>
    <w:basedOn w:val="a"/>
    <w:next w:val="a"/>
    <w:autoRedefine/>
    <w:uiPriority w:val="39"/>
    <w:unhideWhenUsed/>
    <w:rsid w:val="002F616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97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1897"/>
    <w:rsid w:val="00041897"/>
    <w:rsid w:val="005A2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51F241A816D4CEA8ABF998276AA4E2C">
    <w:name w:val="151F241A816D4CEA8ABF998276AA4E2C"/>
    <w:rsid w:val="00041897"/>
  </w:style>
  <w:style w:type="paragraph" w:customStyle="1" w:styleId="B56DB05D13394535B95877D2BDAD6B5F">
    <w:name w:val="B56DB05D13394535B95877D2BDAD6B5F"/>
    <w:rsid w:val="0004189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923897-B36F-49FD-A06A-137286A821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7</Pages>
  <Words>304</Words>
  <Characters>1735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2022-09-19T14:30:00Z</dcterms:created>
  <dcterms:modified xsi:type="dcterms:W3CDTF">2022-09-19T17:50:00Z</dcterms:modified>
</cp:coreProperties>
</file>